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0660" w14:textId="1FCACFC3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586771D3" w14:textId="77777777" w:rsidR="0029459C" w:rsidRDefault="0029459C" w:rsidP="0037751E">
      <w:pPr>
        <w:jc w:val="center"/>
        <w:rPr>
          <w:b/>
          <w:sz w:val="96"/>
        </w:rPr>
      </w:pPr>
    </w:p>
    <w:p w14:paraId="2E007ED0" w14:textId="77777777" w:rsidR="0029459C" w:rsidRDefault="0029459C" w:rsidP="0037751E">
      <w:pPr>
        <w:jc w:val="center"/>
        <w:rPr>
          <w:b/>
          <w:sz w:val="96"/>
        </w:rPr>
      </w:pPr>
    </w:p>
    <w:p w14:paraId="319CAF1C" w14:textId="77777777" w:rsidR="00FF4349" w:rsidRPr="0029459C" w:rsidRDefault="0029459C" w:rsidP="0037751E">
      <w:pPr>
        <w:jc w:val="center"/>
        <w:rPr>
          <w:b/>
          <w:sz w:val="44"/>
          <w:szCs w:val="44"/>
        </w:rPr>
      </w:pPr>
      <w:r w:rsidRPr="0029459C">
        <w:rPr>
          <w:b/>
          <w:sz w:val="44"/>
          <w:szCs w:val="44"/>
        </w:rPr>
        <w:t>ECONOMIA COMERȚULUI, TURISMULUI ȘI SERVICIILOR</w:t>
      </w:r>
    </w:p>
    <w:p w14:paraId="539FBDF6" w14:textId="77777777" w:rsidR="0029459C" w:rsidRDefault="0029459C" w:rsidP="0037751E">
      <w:pPr>
        <w:jc w:val="center"/>
        <w:rPr>
          <w:b/>
          <w:sz w:val="44"/>
          <w:szCs w:val="44"/>
        </w:rPr>
      </w:pPr>
    </w:p>
    <w:p w14:paraId="69720A03" w14:textId="29F914CD" w:rsidR="0029459C" w:rsidRPr="0029459C" w:rsidRDefault="0029459C" w:rsidP="0037751E">
      <w:pPr>
        <w:jc w:val="center"/>
        <w:rPr>
          <w:b/>
          <w:sz w:val="44"/>
          <w:szCs w:val="44"/>
        </w:rPr>
        <w:sectPr w:rsidR="0029459C" w:rsidRPr="0029459C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29459C">
        <w:rPr>
          <w:b/>
          <w:sz w:val="44"/>
          <w:szCs w:val="44"/>
        </w:rPr>
        <w:t>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Numarul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6FDF6DA5" w14:textId="073379E2" w:rsidR="003A57A8" w:rsidRDefault="003A57A8" w:rsidP="00251235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251235" w:rsidRPr="00251235">
        <w:rPr>
          <w:rStyle w:val="Heading220"/>
          <w:b w:val="0"/>
          <w:sz w:val="24"/>
          <w:szCs w:val="24"/>
          <w:lang w:val="ro-RO" w:eastAsia="ro-RO"/>
        </w:rPr>
        <w:t>0</w:t>
      </w:r>
      <w:r w:rsidR="0036166C">
        <w:rPr>
          <w:rStyle w:val="Heading220"/>
          <w:b w:val="0"/>
          <w:sz w:val="24"/>
          <w:szCs w:val="24"/>
          <w:lang w:val="ro-RO" w:eastAsia="ro-RO"/>
        </w:rPr>
        <w:t>5</w:t>
      </w:r>
      <w:r w:rsidR="00251235" w:rsidRPr="00251235">
        <w:rPr>
          <w:rStyle w:val="Heading220"/>
          <w:b w:val="0"/>
          <w:sz w:val="24"/>
          <w:szCs w:val="24"/>
          <w:lang w:val="ro-RO" w:eastAsia="ro-RO"/>
        </w:rPr>
        <w:t>.04.2021 – 31.08.2021</w:t>
      </w:r>
    </w:p>
    <w:p w14:paraId="1269665E" w14:textId="77777777" w:rsidR="00251235" w:rsidRPr="005B3226" w:rsidRDefault="00251235" w:rsidP="00251235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>Nume şi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>Partenerul de practică (tipul şi numele unităţii):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Compartimentele unităţii: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Specificul activităţii:.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7E088823" w:rsidR="007F5FFA" w:rsidRDefault="003A57A8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Altele (anul înfiinţării, scurt istoric, descrierea unităţii şi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E64CCD">
              <w:t xml:space="preserve"> </w:t>
            </w:r>
            <w:r w:rsidR="007F5FFA">
              <w:t>TEMA 1</w:t>
            </w:r>
            <w:r w:rsidR="00E64CCD">
              <w:t xml:space="preserve">: </w:t>
            </w:r>
            <w:r w:rsidR="00E64CCD" w:rsidRPr="00E64CCD">
              <w:rPr>
                <w:b w:val="0"/>
                <w:sz w:val="22"/>
                <w:szCs w:val="22"/>
              </w:rPr>
              <w:t>Prezentarea mediului intern şi caracterizarea activităţii firmei: elementele de identificare a firmei; scurt istoric al firmei; obiectul principal de activitate și activitățile secundare; analiza activităților realizate de firmă; organizarea firmei; organigrama; resursele umane implicate</w:t>
            </w:r>
            <w:r w:rsidR="00E64CCD">
              <w:rPr>
                <w:b w:val="0"/>
                <w:sz w:val="22"/>
                <w:szCs w:val="22"/>
              </w:rPr>
              <w:t>.</w:t>
            </w:r>
          </w:p>
          <w:p w14:paraId="03649688" w14:textId="7A52EF29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2</w:t>
            </w:r>
            <w:r w:rsidR="00E64CCD">
              <w:t xml:space="preserve">: </w:t>
            </w:r>
            <w:r w:rsidR="00E64CCD" w:rsidRPr="00E64CCD">
              <w:rPr>
                <w:b w:val="0"/>
                <w:sz w:val="22"/>
                <w:szCs w:val="22"/>
              </w:rPr>
              <w:t>Descrierea ofertei (turistice, comerciale sau de servicii) și poziționarea produselor/serviciilor pe piață</w:t>
            </w:r>
            <w:r w:rsidR="00E64CCD">
              <w:rPr>
                <w:b w:val="0"/>
                <w:sz w:val="22"/>
                <w:szCs w:val="22"/>
              </w:rPr>
              <w:t>.</w:t>
            </w:r>
          </w:p>
          <w:p w14:paraId="37FC4197" w14:textId="4BF5B15F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E64CCD">
              <w:t xml:space="preserve">: </w:t>
            </w:r>
            <w:r w:rsidR="00E64CCD" w:rsidRPr="00E64CCD">
              <w:rPr>
                <w:b w:val="0"/>
                <w:sz w:val="22"/>
                <w:szCs w:val="22"/>
              </w:rPr>
              <w:t>Analiza mediului intern și extern al firmei:  firmele concurente la nivel local, naţional şi internaţional; oportunităţi şi ameninţări cu care se confruntă firma; puncte slabe și puncte tari (analiza SWOT)</w:t>
            </w:r>
            <w:r w:rsidR="00E64CCD">
              <w:rPr>
                <w:b w:val="0"/>
                <w:sz w:val="22"/>
                <w:szCs w:val="22"/>
              </w:rPr>
              <w:t>.</w:t>
            </w:r>
          </w:p>
          <w:p w14:paraId="6AA03FEE" w14:textId="4EBEB0EF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4</w:t>
            </w:r>
            <w:r w:rsidR="00E64CCD">
              <w:t xml:space="preserve">: </w:t>
            </w:r>
            <w:r w:rsidR="00E64CCD" w:rsidRPr="00E64CCD">
              <w:rPr>
                <w:b w:val="0"/>
                <w:sz w:val="22"/>
                <w:szCs w:val="22"/>
              </w:rPr>
              <w:t>Mixul de marketing al organizației, comunicarea cu mediul de afaceri și identificarea posibilităţilor de dezvoltare a firmei.</w:t>
            </w:r>
          </w:p>
          <w:p w14:paraId="2822A211" w14:textId="169C50ED" w:rsidR="00E64CCD" w:rsidRPr="00E64CCD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5</w:t>
            </w:r>
            <w:r w:rsidR="00E64CCD">
              <w:t xml:space="preserve">: </w:t>
            </w:r>
            <w:r w:rsidR="00E64CCD" w:rsidRPr="00E64CCD">
              <w:rPr>
                <w:b w:val="0"/>
                <w:sz w:val="22"/>
                <w:szCs w:val="22"/>
              </w:rPr>
              <w:t>Propuneri de îmbunătățire a activității firmei gazdă și/sau de eficientizare a stagiului de pregătire practică din</w:t>
            </w:r>
            <w:r w:rsidR="00E64CCD" w:rsidRPr="00E64CCD">
              <w:rPr>
                <w:b w:val="0"/>
                <w:color w:val="222222"/>
                <w:sz w:val="22"/>
                <w:szCs w:val="22"/>
              </w:rPr>
              <w:t xml:space="preserve"> unitatea de internship</w:t>
            </w:r>
            <w:r w:rsidR="00E64CCD">
              <w:rPr>
                <w:b w:val="0"/>
                <w:color w:val="222222"/>
                <w:sz w:val="22"/>
                <w:szCs w:val="22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>Respectarea programului de lucru şi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faţă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Observaţiile studentului fac referire strict la activităţile desfăşurate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Îndeplinirea integrală a cerinţelor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cunoştinţele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respectă  structura caietului de practică și are în veere completarea integrală a cerinţelor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>Punctaj obţinut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>Studentul va consemna în caietul de practică informaţii complete despre partenerul de practică (d</w:t>
            </w:r>
            <w:r w:rsidRPr="00C32E20">
              <w:rPr>
                <w:i/>
              </w:rPr>
              <w:t>ate de identificare ale unităţii, scurtă descriere a companiei,număr de angajaţi, domeniul de activitate, poziţionare în piaţă; principalii clienţi şi furnizori, structura organizatorică etc. De asemenea, studentul va consemna date privind activităţi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>Notă: Nota finală va fi calculată cu formula: Punctaj obţinut</w:t>
      </w:r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B982" w14:textId="77777777" w:rsidR="00DB6E2D" w:rsidRDefault="00DB6E2D">
      <w:r>
        <w:separator/>
      </w:r>
    </w:p>
  </w:endnote>
  <w:endnote w:type="continuationSeparator" w:id="0">
    <w:p w14:paraId="7945714E" w14:textId="77777777" w:rsidR="00DB6E2D" w:rsidRDefault="00D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 w:rsidR="00251235">
      <w:rPr>
        <w:b/>
        <w:bCs/>
        <w:noProof/>
        <w:sz w:val="16"/>
        <w:szCs w:val="16"/>
      </w:rPr>
      <w:t>1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 w:rsidR="00251235">
      <w:rPr>
        <w:b/>
        <w:bCs/>
        <w:noProof/>
        <w:sz w:val="16"/>
        <w:szCs w:val="16"/>
      </w:rPr>
      <w:t>7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529D" w14:textId="77777777" w:rsidR="00DB6E2D" w:rsidRDefault="00DB6E2D">
      <w:r>
        <w:separator/>
      </w:r>
    </w:p>
  </w:footnote>
  <w:footnote w:type="continuationSeparator" w:id="0">
    <w:p w14:paraId="1FC87DCF" w14:textId="77777777" w:rsidR="00DB6E2D" w:rsidRDefault="00DB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8B52FA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1"/>
  </w:num>
  <w:num w:numId="19">
    <w:abstractNumId w:val="18"/>
  </w:num>
  <w:num w:numId="20">
    <w:abstractNumId w:val="9"/>
  </w:num>
  <w:num w:numId="21">
    <w:abstractNumId w:val="20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1938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235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59C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166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19E0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0861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B6E2D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64CCD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8AAA-BE57-4A9B-8B27-D7F2CAD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</cp:lastModifiedBy>
  <cp:revision>7</cp:revision>
  <cp:lastPrinted>2020-03-06T08:51:00Z</cp:lastPrinted>
  <dcterms:created xsi:type="dcterms:W3CDTF">2020-03-06T13:38:00Z</dcterms:created>
  <dcterms:modified xsi:type="dcterms:W3CDTF">2021-01-29T15:00:00Z</dcterms:modified>
</cp:coreProperties>
</file>